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71844" w:rsidTr="008C749F">
        <w:tc>
          <w:tcPr>
            <w:tcW w:w="4928" w:type="dxa"/>
          </w:tcPr>
          <w:p w:rsidR="00471844" w:rsidRPr="00471844" w:rsidRDefault="00471844" w:rsidP="00471844">
            <w:pPr>
              <w:jc w:val="center"/>
              <w:rPr>
                <w:rFonts w:eastAsia="Times New Roman" w:cs="Times New Roman"/>
                <w:b/>
                <w:bCs/>
                <w:szCs w:val="28"/>
              </w:rPr>
            </w:pPr>
            <w:r w:rsidRPr="00471844">
              <w:rPr>
                <w:rFonts w:eastAsia="Times New Roman" w:cs="Times New Roman"/>
                <w:b/>
                <w:bCs/>
                <w:szCs w:val="28"/>
              </w:rPr>
              <w:t>PHÒNG GD- &amp; ĐT HUYỆN CƯ JÚT</w:t>
            </w:r>
          </w:p>
          <w:p w:rsidR="00471844" w:rsidRPr="00471844" w:rsidRDefault="00471844" w:rsidP="00471844">
            <w:pPr>
              <w:jc w:val="center"/>
              <w:rPr>
                <w:rFonts w:eastAsia="Times New Roman" w:cs="Times New Roman"/>
                <w:b/>
                <w:bCs/>
                <w:szCs w:val="28"/>
              </w:rPr>
            </w:pPr>
            <w:r w:rsidRPr="00471844">
              <w:rPr>
                <w:rFonts w:eastAsia="Times New Roman" w:cs="Times New Roman"/>
                <w:b/>
                <w:bCs/>
                <w:szCs w:val="28"/>
              </w:rPr>
              <w:t>TRƯỜNG MG EATLING</w:t>
            </w:r>
          </w:p>
        </w:tc>
      </w:tr>
    </w:tbl>
    <w:p w:rsidR="00471844" w:rsidRDefault="00471844" w:rsidP="00471844">
      <w:pPr>
        <w:jc w:val="center"/>
        <w:rPr>
          <w:rFonts w:eastAsia="Times New Roman" w:cs="Times New Roman"/>
          <w:b/>
          <w:bCs/>
          <w:sz w:val="32"/>
          <w:szCs w:val="32"/>
        </w:rPr>
      </w:pPr>
      <w:r>
        <w:rPr>
          <w:rFonts w:eastAsia="Times New Roman" w:cs="Times New Roman"/>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700001</wp:posOffset>
                </wp:positionH>
                <wp:positionV relativeFrom="paragraph">
                  <wp:posOffset>15125</wp:posOffset>
                </wp:positionV>
                <wp:extent cx="15030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503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1pt,1.2pt" to="17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t1twEAAMMDAAAOAAAAZHJzL2Uyb0RvYy54bWysU8GO0zAQvSPxD5bvNGlhEYq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" strokecolor="#4579b8 [3044]"/>
            </w:pict>
          </mc:Fallback>
        </mc:AlternateContent>
      </w:r>
    </w:p>
    <w:p w:rsidR="00D86627" w:rsidRPr="00471844" w:rsidRDefault="00D86627" w:rsidP="00471844">
      <w:pPr>
        <w:jc w:val="center"/>
        <w:rPr>
          <w:rFonts w:eastAsia="Times New Roman" w:cs="Times New Roman"/>
          <w:sz w:val="32"/>
          <w:szCs w:val="32"/>
        </w:rPr>
      </w:pPr>
      <w:r w:rsidRPr="00471844">
        <w:rPr>
          <w:rFonts w:eastAsia="Times New Roman" w:cs="Times New Roman"/>
          <w:b/>
          <w:bCs/>
          <w:sz w:val="32"/>
          <w:szCs w:val="32"/>
        </w:rPr>
        <w:t>THÔNG BÁO</w:t>
      </w:r>
    </w:p>
    <w:p w:rsidR="00D86627" w:rsidRPr="00D86627" w:rsidRDefault="00D86627" w:rsidP="00471844">
      <w:pPr>
        <w:jc w:val="center"/>
        <w:rPr>
          <w:rFonts w:eastAsia="Times New Roman" w:cs="Times New Roman"/>
          <w:szCs w:val="28"/>
        </w:rPr>
      </w:pPr>
      <w:r w:rsidRPr="00D86627">
        <w:rPr>
          <w:rFonts w:eastAsia="Times New Roman" w:cs="Times New Roman"/>
          <w:b/>
          <w:bCs/>
          <w:szCs w:val="28"/>
        </w:rPr>
        <w:t>(V/v: Kế hoạch tham quan trường tiểu học cho các bé)</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 </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Kính gửi Quý vị phụ huynh!</w:t>
      </w:r>
    </w:p>
    <w:p w:rsidR="00D86627" w:rsidRPr="00D86627" w:rsidRDefault="00D86627" w:rsidP="00471844">
      <w:pPr>
        <w:spacing w:line="360" w:lineRule="auto"/>
        <w:ind w:firstLine="720"/>
        <w:jc w:val="both"/>
        <w:rPr>
          <w:rFonts w:eastAsia="Times New Roman" w:cs="Times New Roman"/>
          <w:szCs w:val="28"/>
        </w:rPr>
      </w:pPr>
      <w:r w:rsidRPr="00D86627">
        <w:rPr>
          <w:rFonts w:eastAsia="Times New Roman" w:cs="Times New Roman"/>
          <w:szCs w:val="28"/>
        </w:rPr>
        <w:t xml:space="preserve">Để giúp các bé khối </w:t>
      </w:r>
      <w:r w:rsidR="00070BD5">
        <w:rPr>
          <w:rFonts w:eastAsia="Times New Roman" w:cs="Times New Roman"/>
          <w:szCs w:val="28"/>
        </w:rPr>
        <w:t>Lá</w:t>
      </w:r>
      <w:r w:rsidRPr="00D86627">
        <w:rPr>
          <w:rFonts w:eastAsia="Times New Roman" w:cs="Times New Roman"/>
          <w:szCs w:val="28"/>
        </w:rPr>
        <w:t xml:space="preserve"> tự tin và sẵn sàng tâm thế khi lên lớp 1, Nhà trường tổ chức cho các bé đi tham quan, trải nghiệm, học tập và sinh hoạt tại “TRƯỜNG TIỂU HỌC </w:t>
      </w:r>
      <w:r w:rsidR="00070BD5">
        <w:rPr>
          <w:rFonts w:eastAsia="Times New Roman" w:cs="Times New Roman"/>
          <w:szCs w:val="28"/>
        </w:rPr>
        <w:t>TRẦN PHÚ</w:t>
      </w:r>
      <w:r w:rsidRPr="00D86627">
        <w:rPr>
          <w:rFonts w:eastAsia="Times New Roman" w:cs="Times New Roman"/>
          <w:szCs w:val="28"/>
        </w:rPr>
        <w:t>”. Đây là chuỗi hoạt động nằm trong chương trình hành trang vào lớp Một mà các con đang thực hiện, nội dung cụ thể như sau:</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Học sinh được tham gia trải nghiệm học tập</w:t>
      </w:r>
      <w:r w:rsidR="00070BD5">
        <w:rPr>
          <w:rFonts w:eastAsia="Times New Roman" w:cs="Times New Roman"/>
          <w:szCs w:val="28"/>
        </w:rPr>
        <w:t>, sinh hoạt</w:t>
      </w:r>
      <w:r w:rsidRPr="00D86627">
        <w:rPr>
          <w:rFonts w:eastAsia="Times New Roman" w:cs="Times New Roman"/>
          <w:szCs w:val="28"/>
        </w:rPr>
        <w:t xml:space="preserve"> với giáo viên của trường Tiểu học </w:t>
      </w:r>
      <w:r w:rsidR="00070BD5">
        <w:rPr>
          <w:rFonts w:eastAsia="Times New Roman" w:cs="Times New Roman"/>
          <w:szCs w:val="28"/>
        </w:rPr>
        <w:t>TRẦN PHÚ</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Phụ huynh được đăng ký tham gia chuyến tham quan và trực tiếp quan sát các con trải nghiệm, sinh hoạt ở môi trường tiểu học.</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Thời gian và địa điểm:</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 xml:space="preserve">Thời gian:Thứ </w:t>
      </w:r>
      <w:r w:rsidR="00070BD5">
        <w:rPr>
          <w:rFonts w:eastAsia="Times New Roman" w:cs="Times New Roman"/>
          <w:b/>
          <w:bCs/>
          <w:szCs w:val="28"/>
        </w:rPr>
        <w:t>hai</w:t>
      </w:r>
      <w:r w:rsidRPr="00D86627">
        <w:rPr>
          <w:rFonts w:eastAsia="Times New Roman" w:cs="Times New Roman"/>
          <w:b/>
          <w:bCs/>
          <w:szCs w:val="28"/>
        </w:rPr>
        <w:t xml:space="preserve">, ngày </w:t>
      </w:r>
      <w:r w:rsidR="00070BD5">
        <w:rPr>
          <w:rFonts w:eastAsia="Times New Roman" w:cs="Times New Roman"/>
          <w:b/>
          <w:bCs/>
          <w:szCs w:val="28"/>
        </w:rPr>
        <w:t>06</w:t>
      </w:r>
      <w:r w:rsidRPr="00D86627">
        <w:rPr>
          <w:rFonts w:eastAsia="Times New Roman" w:cs="Times New Roman"/>
          <w:b/>
          <w:bCs/>
          <w:szCs w:val="28"/>
        </w:rPr>
        <w:t xml:space="preserve"> tháng </w:t>
      </w:r>
      <w:r w:rsidR="00070BD5">
        <w:rPr>
          <w:rFonts w:eastAsia="Times New Roman" w:cs="Times New Roman"/>
          <w:b/>
          <w:bCs/>
          <w:szCs w:val="28"/>
        </w:rPr>
        <w:t>7</w:t>
      </w:r>
      <w:r w:rsidRPr="00D86627">
        <w:rPr>
          <w:rFonts w:eastAsia="Times New Roman" w:cs="Times New Roman"/>
          <w:b/>
          <w:bCs/>
          <w:szCs w:val="28"/>
        </w:rPr>
        <w:t xml:space="preserve"> năm 20</w:t>
      </w:r>
      <w:r w:rsidR="00070BD5">
        <w:rPr>
          <w:rFonts w:eastAsia="Times New Roman" w:cs="Times New Roman"/>
          <w:b/>
          <w:bCs/>
          <w:szCs w:val="28"/>
        </w:rPr>
        <w:t>20</w:t>
      </w:r>
      <w:r w:rsidRPr="00D86627">
        <w:rPr>
          <w:rFonts w:eastAsia="Times New Roman" w:cs="Times New Roman"/>
          <w:b/>
          <w:bCs/>
          <w:szCs w:val="28"/>
        </w:rPr>
        <w:t>.</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Địa điểm</w:t>
      </w:r>
      <w:r w:rsidRPr="00D86627">
        <w:rPr>
          <w:rFonts w:eastAsia="Times New Roman" w:cs="Times New Roman"/>
          <w:szCs w:val="28"/>
        </w:rPr>
        <w:t xml:space="preserve">: Trường Tiểu học </w:t>
      </w:r>
      <w:r w:rsidR="00070BD5">
        <w:rPr>
          <w:rFonts w:eastAsia="Times New Roman" w:cs="Times New Roman"/>
          <w:szCs w:val="28"/>
        </w:rPr>
        <w:t>Trần Phú ( đối diện trường MG EatLing)</w:t>
      </w:r>
      <w:r w:rsidRPr="00D86627">
        <w:rPr>
          <w:rFonts w:eastAsia="Times New Roman" w:cs="Times New Roman"/>
          <w:szCs w:val="28"/>
        </w:rPr>
        <w:t>.</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Lịch trình cụ thể:</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w:t>
      </w:r>
      <w:r w:rsidRPr="00D86627">
        <w:rPr>
          <w:rFonts w:eastAsia="Times New Roman" w:cs="Times New Roman"/>
          <w:b/>
          <w:bCs/>
          <w:szCs w:val="28"/>
        </w:rPr>
        <w:t>07</w:t>
      </w:r>
      <w:r w:rsidRPr="00D86627">
        <w:rPr>
          <w:rFonts w:eastAsia="Times New Roman" w:cs="Times New Roman"/>
          <w:b/>
          <w:bCs/>
          <w:szCs w:val="28"/>
          <w:vertAlign w:val="superscript"/>
        </w:rPr>
        <w:t>h</w:t>
      </w:r>
      <w:r w:rsidR="00070BD5">
        <w:rPr>
          <w:rFonts w:eastAsia="Times New Roman" w:cs="Times New Roman"/>
          <w:b/>
          <w:bCs/>
          <w:szCs w:val="28"/>
        </w:rPr>
        <w:t>3</w:t>
      </w:r>
      <w:r w:rsidRPr="00D86627">
        <w:rPr>
          <w:rFonts w:eastAsia="Times New Roman" w:cs="Times New Roman"/>
          <w:b/>
          <w:bCs/>
          <w:szCs w:val="28"/>
        </w:rPr>
        <w:t>0’:</w:t>
      </w:r>
      <w:r w:rsidRPr="00D86627">
        <w:rPr>
          <w:rFonts w:eastAsia="Times New Roman" w:cs="Times New Roman"/>
          <w:szCs w:val="28"/>
        </w:rPr>
        <w:t> Tập trung tại trường.</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w:t>
      </w:r>
      <w:r w:rsidRPr="00D86627">
        <w:rPr>
          <w:rFonts w:eastAsia="Times New Roman" w:cs="Times New Roman"/>
          <w:b/>
          <w:bCs/>
          <w:szCs w:val="28"/>
        </w:rPr>
        <w:t>07</w:t>
      </w:r>
      <w:r w:rsidRPr="00D86627">
        <w:rPr>
          <w:rFonts w:eastAsia="Times New Roman" w:cs="Times New Roman"/>
          <w:b/>
          <w:bCs/>
          <w:szCs w:val="28"/>
          <w:vertAlign w:val="superscript"/>
        </w:rPr>
        <w:t>h</w:t>
      </w:r>
      <w:r w:rsidR="00070BD5">
        <w:rPr>
          <w:rFonts w:eastAsia="Times New Roman" w:cs="Times New Roman"/>
          <w:b/>
          <w:bCs/>
          <w:szCs w:val="28"/>
        </w:rPr>
        <w:t>45</w:t>
      </w:r>
      <w:r w:rsidRPr="00D86627">
        <w:rPr>
          <w:rFonts w:eastAsia="Times New Roman" w:cs="Times New Roman"/>
          <w:b/>
          <w:bCs/>
          <w:szCs w:val="28"/>
        </w:rPr>
        <w:t>’:</w:t>
      </w:r>
      <w:r w:rsidR="00070BD5">
        <w:rPr>
          <w:rFonts w:eastAsia="Times New Roman" w:cs="Times New Roman"/>
          <w:szCs w:val="28"/>
        </w:rPr>
        <w:t> </w:t>
      </w:r>
      <w:r w:rsidRPr="00D86627">
        <w:rPr>
          <w:rFonts w:eastAsia="Times New Roman" w:cs="Times New Roman"/>
          <w:szCs w:val="28"/>
        </w:rPr>
        <w:t xml:space="preserve"> khởi hành từ trường đến Trường Tiểu học </w:t>
      </w:r>
      <w:r w:rsidR="00070BD5">
        <w:rPr>
          <w:rFonts w:eastAsia="Times New Roman" w:cs="Times New Roman"/>
          <w:szCs w:val="28"/>
        </w:rPr>
        <w:t>Trần Phú ( đi bộ có cô giáo dăng dây, dẫn cháu đi)</w:t>
      </w:r>
      <w:r w:rsidRPr="00D86627">
        <w:rPr>
          <w:rFonts w:eastAsia="Times New Roman" w:cs="Times New Roman"/>
          <w:szCs w:val="28"/>
        </w:rPr>
        <w:t>.</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w:t>
      </w:r>
      <w:r w:rsidRPr="00D86627">
        <w:rPr>
          <w:rFonts w:eastAsia="Times New Roman" w:cs="Times New Roman"/>
          <w:b/>
          <w:bCs/>
          <w:szCs w:val="28"/>
        </w:rPr>
        <w:t>08</w:t>
      </w:r>
      <w:r w:rsidRPr="00D86627">
        <w:rPr>
          <w:rFonts w:eastAsia="Times New Roman" w:cs="Times New Roman"/>
          <w:b/>
          <w:bCs/>
          <w:szCs w:val="28"/>
          <w:vertAlign w:val="superscript"/>
        </w:rPr>
        <w:t>h</w:t>
      </w:r>
      <w:r w:rsidRPr="00D86627">
        <w:rPr>
          <w:rFonts w:eastAsia="Times New Roman" w:cs="Times New Roman"/>
          <w:b/>
          <w:bCs/>
          <w:szCs w:val="28"/>
        </w:rPr>
        <w:t xml:space="preserve">45’ – </w:t>
      </w:r>
      <w:r w:rsidR="00070BD5">
        <w:rPr>
          <w:rFonts w:eastAsia="Times New Roman" w:cs="Times New Roman"/>
          <w:b/>
          <w:bCs/>
          <w:szCs w:val="28"/>
        </w:rPr>
        <w:t>9h45</w:t>
      </w:r>
      <w:r w:rsidRPr="00D86627">
        <w:rPr>
          <w:rFonts w:eastAsia="Times New Roman" w:cs="Times New Roman"/>
          <w:szCs w:val="28"/>
        </w:rPr>
        <w:t>: Tham quan, học tập và trải nghiệm tại trường tiểu học.</w:t>
      </w:r>
    </w:p>
    <w:p w:rsidR="00D86627" w:rsidRPr="00D86627" w:rsidRDefault="00070BD5" w:rsidP="00471844">
      <w:pPr>
        <w:spacing w:line="360" w:lineRule="auto"/>
        <w:jc w:val="both"/>
        <w:rPr>
          <w:rFonts w:eastAsia="Times New Roman" w:cs="Times New Roman"/>
          <w:szCs w:val="28"/>
        </w:rPr>
      </w:pPr>
      <w:r>
        <w:rPr>
          <w:rFonts w:eastAsia="Times New Roman" w:cs="Times New Roman"/>
          <w:szCs w:val="28"/>
        </w:rPr>
        <w:t>-  09h45</w:t>
      </w:r>
      <w:r w:rsidR="00D86627" w:rsidRPr="00D86627">
        <w:rPr>
          <w:rFonts w:eastAsia="Times New Roman" w:cs="Times New Roman"/>
          <w:b/>
          <w:bCs/>
          <w:szCs w:val="28"/>
        </w:rPr>
        <w:t>:</w:t>
      </w:r>
      <w:r w:rsidR="00D86627" w:rsidRPr="00D86627">
        <w:rPr>
          <w:rFonts w:eastAsia="Times New Roman" w:cs="Times New Roman"/>
          <w:szCs w:val="28"/>
        </w:rPr>
        <w:t> </w:t>
      </w:r>
      <w:r w:rsidR="009A7607">
        <w:rPr>
          <w:rFonts w:eastAsia="Times New Roman" w:cs="Times New Roman"/>
          <w:szCs w:val="28"/>
        </w:rPr>
        <w:t xml:space="preserve"> đi bộ theo đoàn</w:t>
      </w:r>
      <w:r w:rsidR="00D86627" w:rsidRPr="00D86627">
        <w:rPr>
          <w:rFonts w:eastAsia="Times New Roman" w:cs="Times New Roman"/>
          <w:szCs w:val="28"/>
        </w:rPr>
        <w:t xml:space="preserve"> về trường </w:t>
      </w:r>
      <w:r w:rsidR="009A7607">
        <w:rPr>
          <w:rFonts w:eastAsia="Times New Roman" w:cs="Times New Roman"/>
          <w:szCs w:val="28"/>
        </w:rPr>
        <w:t>mẫu giáo EaTling</w:t>
      </w:r>
      <w:r w:rsidR="00D86627" w:rsidRPr="00D86627">
        <w:rPr>
          <w:rFonts w:eastAsia="Times New Roman" w:cs="Times New Roman"/>
          <w:szCs w:val="28"/>
        </w:rPr>
        <w:t>.</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w:t>
      </w:r>
      <w:r w:rsidRPr="00D86627">
        <w:rPr>
          <w:rFonts w:eastAsia="Times New Roman" w:cs="Times New Roman"/>
          <w:b/>
          <w:bCs/>
          <w:szCs w:val="28"/>
        </w:rPr>
        <w:t>1</w:t>
      </w:r>
      <w:r w:rsidR="009A7607">
        <w:rPr>
          <w:rFonts w:eastAsia="Times New Roman" w:cs="Times New Roman"/>
          <w:b/>
          <w:bCs/>
          <w:szCs w:val="28"/>
        </w:rPr>
        <w:t>0</w:t>
      </w:r>
      <w:r w:rsidRPr="00D86627">
        <w:rPr>
          <w:rFonts w:eastAsia="Times New Roman" w:cs="Times New Roman"/>
          <w:b/>
          <w:bCs/>
          <w:szCs w:val="28"/>
          <w:vertAlign w:val="superscript"/>
        </w:rPr>
        <w:t>h</w:t>
      </w:r>
      <w:r w:rsidR="009A7607">
        <w:rPr>
          <w:rFonts w:eastAsia="Times New Roman" w:cs="Times New Roman"/>
          <w:b/>
          <w:bCs/>
          <w:szCs w:val="28"/>
        </w:rPr>
        <w:t>00</w:t>
      </w:r>
      <w:r w:rsidRPr="00D86627">
        <w:rPr>
          <w:rFonts w:eastAsia="Times New Roman" w:cs="Times New Roman"/>
          <w:b/>
          <w:bCs/>
          <w:szCs w:val="28"/>
        </w:rPr>
        <w:t>’ – 17</w:t>
      </w:r>
      <w:r w:rsidRPr="00D86627">
        <w:rPr>
          <w:rFonts w:eastAsia="Times New Roman" w:cs="Times New Roman"/>
          <w:b/>
          <w:bCs/>
          <w:szCs w:val="28"/>
          <w:vertAlign w:val="superscript"/>
        </w:rPr>
        <w:t>h</w:t>
      </w:r>
      <w:r w:rsidRPr="00D86627">
        <w:rPr>
          <w:rFonts w:eastAsia="Times New Roman" w:cs="Times New Roman"/>
          <w:b/>
          <w:bCs/>
          <w:szCs w:val="28"/>
        </w:rPr>
        <w:t>00:</w:t>
      </w:r>
      <w:r w:rsidRPr="00D86627">
        <w:rPr>
          <w:rFonts w:eastAsia="Times New Roman" w:cs="Times New Roman"/>
          <w:szCs w:val="28"/>
        </w:rPr>
        <w:t> Bé sinh hoạt tại trường như bình thường.</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Mục đích chương trình:</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Qua trải nghiệm ở trường tiểu học, bé được kiểm chứng lại kiến thức đã được học trong chương trình Hành trang vào lớp 1 và hiểu hơn về môi trường học tập ở trường tiểu học.</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Bé được làm quen với môi trường mới, giúp các con tự tin hơn và sẵn sàng tâm thế khi lên lớp 1.</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lastRenderedPageBreak/>
        <w:t>-          Bé được rèn luyện những kĩ năng xã hội và tương tác nhóm một cách thực tế.</w:t>
      </w:r>
    </w:p>
    <w:p w:rsidR="004146C5" w:rsidRDefault="00D86627" w:rsidP="00471844">
      <w:pPr>
        <w:spacing w:line="360" w:lineRule="auto"/>
        <w:jc w:val="both"/>
        <w:rPr>
          <w:rFonts w:eastAsia="Times New Roman" w:cs="Times New Roman"/>
          <w:szCs w:val="28"/>
        </w:rPr>
      </w:pPr>
      <w:r w:rsidRPr="00D86627">
        <w:rPr>
          <w:rFonts w:eastAsia="Times New Roman" w:cs="Times New Roman"/>
          <w:szCs w:val="28"/>
        </w:rPr>
        <w:t>-          Bé được rèn luyện tính tự lập và mạnh dạn khi tham gia hoạt động trong môi trường tiểu học.</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w:t>
      </w:r>
      <w:r w:rsidRPr="00D86627">
        <w:rPr>
          <w:rFonts w:eastAsia="Times New Roman" w:cs="Times New Roman"/>
          <w:noProof/>
          <w:szCs w:val="28"/>
        </w:rPr>
        <mc:AlternateContent>
          <mc:Choice Requires="wps">
            <w:drawing>
              <wp:inline distT="0" distB="0" distL="0" distR="0" wp14:anchorId="6F6F9573" wp14:editId="26C556B0">
                <wp:extent cx="304800" cy="304800"/>
                <wp:effectExtent l="0" t="0" r="0" b="0"/>
                <wp:docPr id="1" name="AutoShape 1" descr="http://mntuoithantien.edu.vn/images/hocsinh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tuoithantien.edu.vn/images/hocsinh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jy9+XYAgAA8Q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D86627">
        <w:rPr>
          <w:rFonts w:eastAsia="Times New Roman" w:cs="Times New Roman"/>
          <w:b/>
          <w:bCs/>
          <w:szCs w:val="28"/>
        </w:rPr>
        <w:t>Công tác phối hợp của bố mẹ và bé trong chuyến tham quan:</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Phụ huynh mặc đồng phục</w:t>
      </w:r>
      <w:r w:rsidR="007279EF">
        <w:rPr>
          <w:rFonts w:eastAsia="Times New Roman" w:cs="Times New Roman"/>
          <w:szCs w:val="28"/>
        </w:rPr>
        <w:t>,</w:t>
      </w:r>
      <w:r w:rsidRPr="00D86627">
        <w:rPr>
          <w:rFonts w:eastAsia="Times New Roman" w:cs="Times New Roman"/>
          <w:szCs w:val="28"/>
        </w:rPr>
        <w:t xml:space="preserve"> </w:t>
      </w:r>
      <w:r w:rsidR="007279EF">
        <w:rPr>
          <w:rFonts w:eastAsia="Times New Roman" w:cs="Times New Roman"/>
          <w:szCs w:val="28"/>
        </w:rPr>
        <w:t>đội mũ cho trẻ</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i/>
          <w:iCs/>
          <w:szCs w:val="28"/>
        </w:rPr>
        <w:t>Đối với phụ huynh:</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Phụ huynh đăng ký cho bé và người đi cùng bé tham gia chuyến đi bằng cách điền thông tin vào </w:t>
      </w:r>
      <w:r w:rsidRPr="00D86627">
        <w:rPr>
          <w:rFonts w:eastAsia="Times New Roman" w:cs="Times New Roman"/>
          <w:b/>
          <w:bCs/>
          <w:szCs w:val="28"/>
        </w:rPr>
        <w:t>thư hồi báo</w:t>
      </w:r>
      <w:r w:rsidRPr="00D86627">
        <w:rPr>
          <w:rFonts w:eastAsia="Times New Roman" w:cs="Times New Roman"/>
          <w:szCs w:val="28"/>
        </w:rPr>
        <w:t> phía dưới và gửi lại giáo viên chủ nhiệm </w:t>
      </w:r>
      <w:r w:rsidRPr="00D86627">
        <w:rPr>
          <w:rFonts w:eastAsia="Times New Roman" w:cs="Times New Roman"/>
          <w:b/>
          <w:bCs/>
          <w:szCs w:val="28"/>
        </w:rPr>
        <w:t xml:space="preserve">trước ngày </w:t>
      </w:r>
      <w:r w:rsidR="004146C5">
        <w:rPr>
          <w:rFonts w:eastAsia="Times New Roman" w:cs="Times New Roman"/>
          <w:b/>
          <w:bCs/>
          <w:szCs w:val="28"/>
        </w:rPr>
        <w:t>6/7/2020</w:t>
      </w:r>
      <w:r w:rsidRPr="00D86627">
        <w:rPr>
          <w:rFonts w:eastAsia="Times New Roman" w:cs="Times New Roman"/>
          <w:b/>
          <w:bCs/>
          <w:szCs w:val="28"/>
        </w:rPr>
        <w:t>.</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w:t>
      </w:r>
      <w:r w:rsidRPr="00D86627">
        <w:rPr>
          <w:rFonts w:eastAsia="Times New Roman" w:cs="Times New Roman"/>
          <w:b/>
          <w:bCs/>
          <w:szCs w:val="28"/>
        </w:rPr>
        <w:t>Phụ huynh không cần đóng bất kỳ một khoản chi phí nào cho chuyến đi.</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Đối với phụ huynh đăng ký đi cùng con: Phụ huynh và bé tập trung tại trường đúng giờ quy định.</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Đối với phụ huynh không đi cùng bé: Đưa bé đến lớp đúng giờ quy định.</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szCs w:val="28"/>
        </w:rPr>
        <w:t>-          Phụ huynh trò chuyện với bé về chuyến đi tham quan để giúp bé phát triển ngôn ngữ qua việc kể lại những gì đã quan sát, trải nghiệm, và giúp bé hình thành kĩ năng miêu tả cảnh vật của trường Tiểu học.</w:t>
      </w:r>
    </w:p>
    <w:p w:rsidR="00D86627" w:rsidRPr="00D86627" w:rsidRDefault="00D86627" w:rsidP="00471844">
      <w:pPr>
        <w:spacing w:line="360" w:lineRule="auto"/>
        <w:ind w:firstLine="720"/>
        <w:jc w:val="both"/>
        <w:rPr>
          <w:rFonts w:eastAsia="Times New Roman" w:cs="Times New Roman"/>
          <w:szCs w:val="28"/>
        </w:rPr>
      </w:pPr>
      <w:r w:rsidRPr="00D86627">
        <w:rPr>
          <w:rFonts w:eastAsia="Times New Roman" w:cs="Times New Roman"/>
          <w:szCs w:val="28"/>
        </w:rPr>
        <w:t xml:space="preserve">Qua những trải nghiệm thực tế tại trường tiểu học, Nhà trường kì vọng rằng học sinh và phụ huynh của trường </w:t>
      </w:r>
      <w:r w:rsidR="004146C5">
        <w:rPr>
          <w:rFonts w:eastAsia="Times New Roman" w:cs="Times New Roman"/>
          <w:szCs w:val="28"/>
        </w:rPr>
        <w:t>Mẫu giáo EatLing</w:t>
      </w:r>
      <w:r w:rsidRPr="00D86627">
        <w:rPr>
          <w:rFonts w:eastAsia="Times New Roman" w:cs="Times New Roman"/>
          <w:szCs w:val="28"/>
        </w:rPr>
        <w:t xml:space="preserve"> sẽ có những trải nghiệm khó quên trong giai đoạn phát triển đầu đời của bé. Rất mong Quý vị Phụ huynh hãy cùng với Nhà trường tạo dựng môi trường cho bé được trải nghiệm mang đến những cơ hội thẩm thấu trí tuệ và giá trị sống tốt đẹp nhất cho con trẻ.</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Xin chân thành cảm ơn sự hợp tác và đồng hành của Quý phụ huynh!</w:t>
      </w:r>
    </w:p>
    <w:p w:rsidR="00D86627" w:rsidRPr="00D86627" w:rsidRDefault="004146C5" w:rsidP="00471844">
      <w:pPr>
        <w:spacing w:line="360" w:lineRule="auto"/>
        <w:ind w:left="5040"/>
        <w:jc w:val="both"/>
        <w:rPr>
          <w:rFonts w:eastAsia="Times New Roman" w:cs="Times New Roman"/>
          <w:szCs w:val="28"/>
        </w:rPr>
      </w:pPr>
      <w:r>
        <w:rPr>
          <w:rFonts w:eastAsia="Times New Roman" w:cs="Times New Roman"/>
          <w:b/>
          <w:bCs/>
          <w:i/>
          <w:iCs/>
          <w:szCs w:val="28"/>
        </w:rPr>
        <w:t>EaTling</w:t>
      </w:r>
      <w:r w:rsidR="00D86627" w:rsidRPr="00D86627">
        <w:rPr>
          <w:rFonts w:eastAsia="Times New Roman" w:cs="Times New Roman"/>
          <w:b/>
          <w:bCs/>
          <w:i/>
          <w:iCs/>
          <w:szCs w:val="28"/>
        </w:rPr>
        <w:t xml:space="preserve">, ngày </w:t>
      </w:r>
      <w:r>
        <w:rPr>
          <w:rFonts w:eastAsia="Times New Roman" w:cs="Times New Roman"/>
          <w:b/>
          <w:bCs/>
          <w:i/>
          <w:iCs/>
          <w:szCs w:val="28"/>
        </w:rPr>
        <w:t>03 tháng 7 năm 2020</w:t>
      </w:r>
    </w:p>
    <w:p w:rsidR="00D86627" w:rsidRPr="00D86627" w:rsidRDefault="00D86627" w:rsidP="00471844">
      <w:pPr>
        <w:spacing w:line="360" w:lineRule="auto"/>
        <w:jc w:val="both"/>
        <w:rPr>
          <w:rFonts w:eastAsia="Times New Roman" w:cs="Times New Roman"/>
          <w:szCs w:val="28"/>
        </w:rPr>
      </w:pPr>
      <w:r w:rsidRPr="00D86627">
        <w:rPr>
          <w:rFonts w:eastAsia="Times New Roman" w:cs="Times New Roman"/>
          <w:b/>
          <w:bCs/>
          <w:szCs w:val="28"/>
        </w:rPr>
        <w:t>                                                                                     T/M. BAN GIÁM HIỆU</w:t>
      </w:r>
    </w:p>
    <w:p w:rsidR="004146C5" w:rsidRDefault="004146C5" w:rsidP="00471844">
      <w:pPr>
        <w:spacing w:line="360" w:lineRule="auto"/>
        <w:jc w:val="both"/>
        <w:rPr>
          <w:rFonts w:eastAsia="Times New Roman" w:cs="Times New Roman"/>
          <w:b/>
          <w:bCs/>
          <w:szCs w:val="28"/>
        </w:rPr>
      </w:pPr>
    </w:p>
    <w:p w:rsidR="008424E4" w:rsidRDefault="008424E4" w:rsidP="00471844">
      <w:pPr>
        <w:spacing w:line="360" w:lineRule="auto"/>
        <w:jc w:val="both"/>
        <w:rPr>
          <w:rFonts w:eastAsia="Times New Roman" w:cs="Times New Roman"/>
          <w:b/>
          <w:bCs/>
          <w:szCs w:val="28"/>
        </w:rPr>
      </w:pPr>
    </w:p>
    <w:p w:rsidR="008424E4" w:rsidRPr="008424E4" w:rsidRDefault="008424E4" w:rsidP="00471844">
      <w:pPr>
        <w:spacing w:line="360" w:lineRule="auto"/>
        <w:jc w:val="both"/>
        <w:rPr>
          <w:rFonts w:eastAsia="Times New Roman" w:cs="Times New Roman"/>
          <w:szCs w:val="28"/>
        </w:rPr>
      </w:pPr>
    </w:p>
    <w:p w:rsidR="00D86627" w:rsidRPr="00D86627" w:rsidRDefault="008424E4" w:rsidP="00471844">
      <w:pPr>
        <w:spacing w:line="360" w:lineRule="auto"/>
        <w:ind w:left="5760" w:firstLine="720"/>
        <w:jc w:val="both"/>
        <w:rPr>
          <w:rFonts w:eastAsia="Times New Roman" w:cs="Times New Roman"/>
          <w:szCs w:val="28"/>
        </w:rPr>
      </w:pPr>
      <w:r>
        <w:rPr>
          <w:rFonts w:eastAsia="Times New Roman" w:cs="Times New Roman"/>
          <w:b/>
          <w:bCs/>
          <w:szCs w:val="28"/>
        </w:rPr>
        <w:t xml:space="preserve">      </w:t>
      </w:r>
      <w:r w:rsidR="00D86627" w:rsidRPr="00D86627">
        <w:rPr>
          <w:rFonts w:eastAsia="Times New Roman" w:cs="Times New Roman"/>
          <w:b/>
          <w:bCs/>
          <w:szCs w:val="28"/>
        </w:rPr>
        <w:t> </w:t>
      </w:r>
      <w:r w:rsidR="004146C5">
        <w:rPr>
          <w:rFonts w:eastAsia="Times New Roman" w:cs="Times New Roman"/>
          <w:b/>
          <w:bCs/>
          <w:i/>
          <w:iCs/>
          <w:szCs w:val="28"/>
        </w:rPr>
        <w:t>Huỳnh Thị Hằng</w:t>
      </w:r>
    </w:p>
    <w:p w:rsidR="00355667" w:rsidRDefault="00355667" w:rsidP="00471844">
      <w:pPr>
        <w:spacing w:line="360" w:lineRule="auto"/>
        <w:jc w:val="both"/>
        <w:rPr>
          <w:rFonts w:cs="Times New Roman"/>
          <w:szCs w:val="28"/>
        </w:rPr>
      </w:pPr>
    </w:p>
    <w:p w:rsidR="00A47599" w:rsidRPr="00D92AA6" w:rsidRDefault="00A47599" w:rsidP="00D92AA6">
      <w:pPr>
        <w:spacing w:line="360" w:lineRule="auto"/>
        <w:jc w:val="both"/>
        <w:rPr>
          <w:rFonts w:cs="Times New Roman"/>
          <w:szCs w:val="28"/>
        </w:rPr>
      </w:pPr>
      <w:bookmarkStart w:id="0" w:name="_GoBack"/>
      <w:bookmarkEnd w:id="0"/>
    </w:p>
    <w:sectPr w:rsidR="00A47599" w:rsidRPr="00D92AA6" w:rsidSect="00ED409A">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BF9"/>
    <w:multiLevelType w:val="hybridMultilevel"/>
    <w:tmpl w:val="166A26DC"/>
    <w:lvl w:ilvl="0" w:tplc="892E53D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9134FF"/>
    <w:multiLevelType w:val="hybridMultilevel"/>
    <w:tmpl w:val="585C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27"/>
    <w:rsid w:val="00070BD5"/>
    <w:rsid w:val="00355667"/>
    <w:rsid w:val="004146C5"/>
    <w:rsid w:val="00471844"/>
    <w:rsid w:val="004C3397"/>
    <w:rsid w:val="005256D0"/>
    <w:rsid w:val="005275B3"/>
    <w:rsid w:val="00561D21"/>
    <w:rsid w:val="00677A88"/>
    <w:rsid w:val="006833DF"/>
    <w:rsid w:val="007279EF"/>
    <w:rsid w:val="008424E4"/>
    <w:rsid w:val="008C749F"/>
    <w:rsid w:val="009A7607"/>
    <w:rsid w:val="00A47599"/>
    <w:rsid w:val="00BD08D3"/>
    <w:rsid w:val="00D86627"/>
    <w:rsid w:val="00D92AA6"/>
    <w:rsid w:val="00E70E65"/>
    <w:rsid w:val="00ED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2020-07-03T09:19:00Z</dcterms:created>
  <dcterms:modified xsi:type="dcterms:W3CDTF">2020-07-05T06:18:00Z</dcterms:modified>
</cp:coreProperties>
</file>